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AEC4ED1" w:rsidR="0024773C" w:rsidRPr="002D0108" w:rsidRDefault="00F26D79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26D79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ТП-8047, установка оборудования учета э/э на опоре ВЛ 0,4 кВ для электроснабжения малоэтажной жилой застройки по адресу: Пермский край, Пермский район, п. Горный, ул. Весенняя, 59 (кад. номер зем. участка 59:32:3480001:5655)»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на часть </w:t>
      </w:r>
      <w:r w:rsidR="00A522E1" w:rsidRPr="002D0108">
        <w:rPr>
          <w:rFonts w:ascii="Times New Roman" w:hAnsi="Times New Roman"/>
          <w:bCs/>
          <w:sz w:val="28"/>
          <w:szCs w:val="28"/>
        </w:rPr>
        <w:t>земел</w:t>
      </w:r>
      <w:r w:rsidR="00104776" w:rsidRPr="002D0108">
        <w:rPr>
          <w:rFonts w:ascii="Times New Roman" w:hAnsi="Times New Roman"/>
          <w:bCs/>
          <w:sz w:val="28"/>
          <w:szCs w:val="28"/>
        </w:rPr>
        <w:t>ь</w:t>
      </w:r>
      <w:r w:rsidR="00FB6B71" w:rsidRPr="002D0108">
        <w:rPr>
          <w:rFonts w:ascii="Times New Roman" w:hAnsi="Times New Roman"/>
          <w:bCs/>
          <w:sz w:val="28"/>
          <w:szCs w:val="28"/>
        </w:rPr>
        <w:t>н</w:t>
      </w:r>
      <w:r w:rsidR="00E76C2C">
        <w:rPr>
          <w:rFonts w:ascii="Times New Roman" w:hAnsi="Times New Roman"/>
          <w:bCs/>
          <w:sz w:val="28"/>
          <w:szCs w:val="28"/>
        </w:rPr>
        <w:t>ых</w:t>
      </w:r>
      <w:r w:rsidR="00FB6B71" w:rsidRPr="002D0108">
        <w:rPr>
          <w:rFonts w:ascii="Times New Roman" w:hAnsi="Times New Roman"/>
          <w:bCs/>
          <w:sz w:val="28"/>
          <w:szCs w:val="28"/>
        </w:rPr>
        <w:t xml:space="preserve"> участк</w:t>
      </w:r>
      <w:r w:rsidR="00E76C2C">
        <w:rPr>
          <w:rFonts w:ascii="Times New Roman" w:hAnsi="Times New Roman"/>
          <w:bCs/>
          <w:sz w:val="28"/>
          <w:szCs w:val="28"/>
        </w:rPr>
        <w:t>ов</w:t>
      </w:r>
      <w:r w:rsidR="00A522E1" w:rsidRPr="002D0108">
        <w:rPr>
          <w:rFonts w:ascii="Times New Roman" w:hAnsi="Times New Roman"/>
          <w:bCs/>
          <w:sz w:val="28"/>
          <w:szCs w:val="28"/>
        </w:rPr>
        <w:t>:</w:t>
      </w:r>
    </w:p>
    <w:p w14:paraId="262ED62E" w14:textId="2D76F59B" w:rsidR="00F26D79" w:rsidRDefault="00CF2620" w:rsidP="00F26D7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A0203F">
        <w:rPr>
          <w:rFonts w:ascii="Times New Roman" w:hAnsi="Times New Roman"/>
          <w:bCs/>
          <w:sz w:val="28"/>
          <w:szCs w:val="28"/>
        </w:rPr>
        <w:t>3</w:t>
      </w:r>
      <w:r w:rsidR="00F26D79">
        <w:rPr>
          <w:rFonts w:ascii="Times New Roman" w:hAnsi="Times New Roman"/>
          <w:bCs/>
          <w:sz w:val="28"/>
          <w:szCs w:val="28"/>
        </w:rPr>
        <w:t>48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 w:rsidR="00A0203F">
        <w:rPr>
          <w:rFonts w:ascii="Times New Roman" w:hAnsi="Times New Roman"/>
          <w:bCs/>
          <w:sz w:val="28"/>
          <w:szCs w:val="28"/>
        </w:rPr>
        <w:t>1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 w:rsidR="00F26D79">
        <w:rPr>
          <w:rFonts w:ascii="Times New Roman" w:hAnsi="Times New Roman"/>
          <w:bCs/>
          <w:sz w:val="28"/>
          <w:szCs w:val="28"/>
        </w:rPr>
        <w:t>5732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F26D79">
        <w:rPr>
          <w:rFonts w:ascii="Times New Roman" w:hAnsi="Times New Roman"/>
          <w:bCs/>
          <w:sz w:val="28"/>
          <w:szCs w:val="28"/>
        </w:rPr>
        <w:t>676</w:t>
      </w:r>
      <w:r w:rsidRPr="002D010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960DD4" w:rsidRPr="00960DD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</w:t>
      </w:r>
      <w:r w:rsidR="00960DD4">
        <w:rPr>
          <w:rFonts w:ascii="Times New Roman" w:hAnsi="Times New Roman"/>
          <w:bCs/>
          <w:sz w:val="28"/>
          <w:szCs w:val="28"/>
        </w:rPr>
        <w:t>;</w:t>
      </w:r>
    </w:p>
    <w:p w14:paraId="3F2403DF" w14:textId="24018BE1" w:rsidR="00F26D79" w:rsidRDefault="00F26D79" w:rsidP="00F26D7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 w:rsidR="004414EB">
        <w:rPr>
          <w:rFonts w:ascii="Times New Roman" w:hAnsi="Times New Roman"/>
          <w:bCs/>
          <w:sz w:val="28"/>
          <w:szCs w:val="28"/>
        </w:rPr>
        <w:t>4886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4414EB">
        <w:rPr>
          <w:rFonts w:ascii="Times New Roman" w:hAnsi="Times New Roman"/>
          <w:bCs/>
          <w:sz w:val="28"/>
          <w:szCs w:val="28"/>
        </w:rPr>
        <w:t>247</w:t>
      </w:r>
      <w:r w:rsidRPr="002D010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960DD4" w:rsidRPr="00960DD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</w:t>
      </w:r>
      <w:r w:rsidR="00960DD4">
        <w:rPr>
          <w:rFonts w:ascii="Times New Roman" w:hAnsi="Times New Roman"/>
          <w:bCs/>
          <w:sz w:val="28"/>
          <w:szCs w:val="28"/>
        </w:rPr>
        <w:t>,</w:t>
      </w:r>
    </w:p>
    <w:p w14:paraId="53A1CBEC" w14:textId="2CC390D4" w:rsidR="00E76C2C" w:rsidRDefault="00C0284A" w:rsidP="00A0203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60DD4">
        <w:rPr>
          <w:rFonts w:ascii="Times New Roman" w:hAnsi="Times New Roman"/>
          <w:bCs/>
          <w:sz w:val="28"/>
          <w:szCs w:val="28"/>
        </w:rPr>
        <w:t>923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F98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47A4B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C28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108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330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4EB"/>
    <w:rsid w:val="00441798"/>
    <w:rsid w:val="00442756"/>
    <w:rsid w:val="004446E0"/>
    <w:rsid w:val="0044594B"/>
    <w:rsid w:val="00445BC3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1177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E640A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0445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2E70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B7220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0DD4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203F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5E36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84A"/>
    <w:rsid w:val="00C029CE"/>
    <w:rsid w:val="00C06404"/>
    <w:rsid w:val="00C07990"/>
    <w:rsid w:val="00C11F85"/>
    <w:rsid w:val="00C13AE7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19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262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E97"/>
    <w:rsid w:val="00E73B84"/>
    <w:rsid w:val="00E752D5"/>
    <w:rsid w:val="00E760C1"/>
    <w:rsid w:val="00E769D9"/>
    <w:rsid w:val="00E76C2C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37F1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79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02B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dcterms:created xsi:type="dcterms:W3CDTF">2024-10-04T13:32:00Z</dcterms:created>
  <dcterms:modified xsi:type="dcterms:W3CDTF">2025-11-01T04:22:00Z</dcterms:modified>
</cp:coreProperties>
</file>